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A3" w:rsidRPr="00E358E3" w:rsidRDefault="00891DA3" w:rsidP="00891DA3">
      <w:pPr>
        <w:pStyle w:val="Nagwek9"/>
        <w:tabs>
          <w:tab w:val="left" w:pos="770"/>
        </w:tabs>
        <w:rPr>
          <w:b w:val="0"/>
          <w:bCs/>
        </w:rPr>
      </w:pPr>
      <w:r w:rsidRPr="00E358E3">
        <w:rPr>
          <w:b w:val="0"/>
          <w:bCs/>
        </w:rPr>
        <w:t xml:space="preserve">Grudziądz dnia </w:t>
      </w:r>
      <w:r>
        <w:rPr>
          <w:b w:val="0"/>
          <w:bCs/>
        </w:rPr>
        <w:t>12.03.2018</w:t>
      </w:r>
      <w:r w:rsidRPr="00E358E3">
        <w:rPr>
          <w:b w:val="0"/>
          <w:bCs/>
        </w:rPr>
        <w:t xml:space="preserve"> r.</w:t>
      </w:r>
    </w:p>
    <w:p w:rsidR="00891DA3" w:rsidRPr="00E358E3" w:rsidRDefault="00891DA3" w:rsidP="00891DA3">
      <w:pPr>
        <w:rPr>
          <w:b/>
        </w:rPr>
      </w:pPr>
    </w:p>
    <w:p w:rsidR="00891DA3" w:rsidRDefault="00891DA3" w:rsidP="00891DA3">
      <w:pPr>
        <w:jc w:val="center"/>
        <w:rPr>
          <w:b/>
        </w:rPr>
      </w:pPr>
    </w:p>
    <w:p w:rsidR="00891DA3" w:rsidRDefault="00891DA3" w:rsidP="00891DA3">
      <w:pPr>
        <w:jc w:val="center"/>
        <w:rPr>
          <w:b/>
        </w:rPr>
      </w:pPr>
    </w:p>
    <w:p w:rsidR="00891DA3" w:rsidRPr="00E358E3" w:rsidRDefault="00891DA3" w:rsidP="00891DA3">
      <w:pPr>
        <w:jc w:val="center"/>
        <w:rPr>
          <w:b/>
        </w:rPr>
      </w:pPr>
    </w:p>
    <w:p w:rsidR="00891DA3" w:rsidRDefault="00891DA3" w:rsidP="00891DA3">
      <w:pPr>
        <w:jc w:val="center"/>
        <w:rPr>
          <w:b/>
        </w:rPr>
      </w:pPr>
      <w:r w:rsidRPr="00E358E3">
        <w:rPr>
          <w:b/>
        </w:rPr>
        <w:t>Protokół z otwarcia ofert</w:t>
      </w:r>
    </w:p>
    <w:p w:rsidR="00891DA3" w:rsidRPr="00E358E3" w:rsidRDefault="00891DA3" w:rsidP="00891DA3">
      <w:r w:rsidRPr="00E358E3">
        <w:t xml:space="preserve">                                </w:t>
      </w:r>
      <w:r>
        <w:t xml:space="preserve">                             </w:t>
      </w:r>
      <w:r w:rsidRPr="00E358E3">
        <w:t xml:space="preserve">                                      </w:t>
      </w:r>
    </w:p>
    <w:p w:rsidR="00891DA3" w:rsidRPr="00E25EF0" w:rsidRDefault="00891DA3" w:rsidP="00891DA3">
      <w:pPr>
        <w:tabs>
          <w:tab w:val="left" w:pos="993"/>
        </w:tabs>
        <w:ind w:left="709" w:hanging="709"/>
      </w:pPr>
      <w:r w:rsidRPr="00E358E3">
        <w:rPr>
          <w:bCs/>
          <w:u w:val="single"/>
        </w:rPr>
        <w:t>dotyczy</w:t>
      </w:r>
      <w:r w:rsidRPr="00E358E3">
        <w:t xml:space="preserve">: </w:t>
      </w:r>
      <w:r w:rsidRPr="00E25EF0">
        <w:t>przetargu nieog</w:t>
      </w:r>
      <w:r>
        <w:t xml:space="preserve">raniczonego na </w:t>
      </w:r>
      <w:r w:rsidRPr="001C27F1">
        <w:t>dostawę</w:t>
      </w:r>
      <w:r w:rsidRPr="00EF4890">
        <w:t xml:space="preserve"> </w:t>
      </w:r>
      <w:r w:rsidRPr="00F00913">
        <w:t xml:space="preserve">materiałów medycznych ( </w:t>
      </w:r>
      <w:r>
        <w:t>drobny sprzęt</w:t>
      </w:r>
      <w:r w:rsidRPr="00F00913">
        <w:t xml:space="preserve"> jednorazowego użytku, opatrunki przylepne, plastry, materiały opatrunkowe ) </w:t>
      </w:r>
      <w:bookmarkStart w:id="0" w:name="_GoBack"/>
      <w:bookmarkEnd w:id="0"/>
      <w:r w:rsidRPr="001C27F1">
        <w:t>- znak sprawy</w:t>
      </w:r>
      <w:r>
        <w:t xml:space="preserve"> G / 2</w:t>
      </w:r>
      <w:r w:rsidRPr="00E25EF0">
        <w:t xml:space="preserve"> / ZP - t / 1</w:t>
      </w:r>
      <w:r>
        <w:t>8</w:t>
      </w:r>
    </w:p>
    <w:p w:rsidR="00891DA3" w:rsidRPr="00E358E3" w:rsidRDefault="00891DA3" w:rsidP="00891DA3">
      <w:pPr>
        <w:tabs>
          <w:tab w:val="left" w:pos="770"/>
        </w:tabs>
        <w:outlineLvl w:val="0"/>
      </w:pPr>
    </w:p>
    <w:p w:rsidR="00891DA3" w:rsidRPr="00E358E3" w:rsidRDefault="00891DA3" w:rsidP="00891DA3">
      <w:pPr>
        <w:pStyle w:val="Tekstpodstawowy"/>
        <w:tabs>
          <w:tab w:val="left" w:pos="770"/>
        </w:tabs>
        <w:ind w:left="1418" w:hanging="1418"/>
        <w:rPr>
          <w:sz w:val="20"/>
        </w:rPr>
      </w:pPr>
      <w:r w:rsidRPr="00E358E3">
        <w:rPr>
          <w:sz w:val="20"/>
        </w:rPr>
        <w:t xml:space="preserve">Informacja z otwarcia w dniu </w:t>
      </w:r>
      <w:r>
        <w:rPr>
          <w:sz w:val="20"/>
        </w:rPr>
        <w:t>09.03.2018</w:t>
      </w:r>
      <w:r w:rsidRPr="00E358E3">
        <w:rPr>
          <w:sz w:val="20"/>
        </w:rPr>
        <w:t xml:space="preserve"> r. w/w przetargu.</w:t>
      </w:r>
    </w:p>
    <w:p w:rsidR="00891DA3" w:rsidRPr="001C7CF7" w:rsidRDefault="00891DA3" w:rsidP="00891DA3">
      <w:pPr>
        <w:pStyle w:val="Tekstpodstawowy"/>
        <w:tabs>
          <w:tab w:val="left" w:pos="770"/>
        </w:tabs>
        <w:rPr>
          <w:szCs w:val="24"/>
        </w:rPr>
      </w:pPr>
    </w:p>
    <w:p w:rsidR="00891DA3" w:rsidRPr="006D1473" w:rsidRDefault="00891DA3" w:rsidP="00891DA3">
      <w:pPr>
        <w:outlineLvl w:val="0"/>
      </w:pPr>
      <w:r w:rsidRPr="00E358E3">
        <w:rPr>
          <w:u w:val="single"/>
        </w:rPr>
        <w:t>Zamawiający przeznaczył na sfinansowanie zamówienia n/wym. kwoty</w:t>
      </w:r>
      <w:r w:rsidRPr="00E358E3">
        <w:t>:</w:t>
      </w:r>
    </w:p>
    <w:p w:rsidR="00891DA3" w:rsidRPr="00345E98" w:rsidRDefault="00891DA3" w:rsidP="00891DA3">
      <w:pPr>
        <w:rPr>
          <w:bCs/>
        </w:rPr>
      </w:pPr>
      <w:r>
        <w:t>zadanie nr 1</w:t>
      </w:r>
      <w:r w:rsidRPr="00345E98">
        <w:t xml:space="preserve"> </w:t>
      </w:r>
      <w:r>
        <w:t xml:space="preserve">  –</w:t>
      </w:r>
      <w:r w:rsidRPr="00345E98">
        <w:t xml:space="preserve"> </w:t>
      </w:r>
      <w:r>
        <w:t xml:space="preserve">12 607,63 zł netto, 13 192,13 zł brutto </w:t>
      </w:r>
    </w:p>
    <w:p w:rsidR="00891DA3" w:rsidRPr="00345E98" w:rsidRDefault="00891DA3" w:rsidP="00891DA3">
      <w:pPr>
        <w:rPr>
          <w:bCs/>
        </w:rPr>
      </w:pPr>
      <w:r>
        <w:t>zadanie nr 2</w:t>
      </w:r>
      <w:r w:rsidRPr="00345E98">
        <w:t xml:space="preserve"> </w:t>
      </w:r>
      <w:r>
        <w:t xml:space="preserve">  –</w:t>
      </w:r>
      <w:r w:rsidRPr="00345E98">
        <w:t xml:space="preserve"> </w:t>
      </w:r>
      <w:r>
        <w:t xml:space="preserve">  1 995,00 zł netto,   2 160,00 zł brutto </w:t>
      </w:r>
    </w:p>
    <w:p w:rsidR="00891DA3" w:rsidRPr="00345E98" w:rsidRDefault="00891DA3" w:rsidP="00891DA3">
      <w:pPr>
        <w:rPr>
          <w:bCs/>
        </w:rPr>
      </w:pPr>
      <w:r>
        <w:t>zadanie nr 3</w:t>
      </w:r>
      <w:r w:rsidRPr="00345E98">
        <w:t xml:space="preserve"> </w:t>
      </w:r>
      <w:r>
        <w:t xml:space="preserve">  –</w:t>
      </w:r>
      <w:r w:rsidRPr="00345E98">
        <w:t xml:space="preserve"> </w:t>
      </w:r>
      <w:r>
        <w:t xml:space="preserve">  5 339,70 zł netto,   7 686,25 zł brutto </w:t>
      </w:r>
    </w:p>
    <w:p w:rsidR="00891DA3" w:rsidRPr="00345E98" w:rsidRDefault="00891DA3" w:rsidP="00891DA3">
      <w:pPr>
        <w:rPr>
          <w:bCs/>
        </w:rPr>
      </w:pPr>
      <w:r>
        <w:t>zadanie nr 4</w:t>
      </w:r>
      <w:r w:rsidRPr="00345E98">
        <w:t xml:space="preserve"> </w:t>
      </w:r>
      <w:r>
        <w:t xml:space="preserve">  –</w:t>
      </w:r>
      <w:r w:rsidRPr="00345E98">
        <w:t xml:space="preserve"> </w:t>
      </w:r>
      <w:r>
        <w:t xml:space="preserve">  5 335,00 zł netto,   5 761,80 zł brutto </w:t>
      </w:r>
    </w:p>
    <w:p w:rsidR="00891DA3" w:rsidRPr="00345E98" w:rsidRDefault="00891DA3" w:rsidP="00891DA3">
      <w:pPr>
        <w:rPr>
          <w:bCs/>
        </w:rPr>
      </w:pPr>
      <w:r>
        <w:t>zadanie nr 5</w:t>
      </w:r>
      <w:r w:rsidRPr="00345E98">
        <w:t xml:space="preserve"> </w:t>
      </w:r>
      <w:r>
        <w:t xml:space="preserve">  –</w:t>
      </w:r>
      <w:r w:rsidRPr="00345E98">
        <w:t xml:space="preserve"> </w:t>
      </w:r>
      <w:r>
        <w:t xml:space="preserve">     401,28 zł netto,      433,38 zł brutto </w:t>
      </w:r>
    </w:p>
    <w:p w:rsidR="00891DA3" w:rsidRPr="00345E98" w:rsidRDefault="00891DA3" w:rsidP="00891DA3">
      <w:pPr>
        <w:rPr>
          <w:bCs/>
        </w:rPr>
      </w:pPr>
      <w:r>
        <w:t>zadanie nr 6</w:t>
      </w:r>
      <w:r w:rsidRPr="00345E98">
        <w:t xml:space="preserve"> </w:t>
      </w:r>
      <w:r>
        <w:t xml:space="preserve">  –</w:t>
      </w:r>
      <w:r w:rsidRPr="00345E98">
        <w:t xml:space="preserve"> </w:t>
      </w:r>
      <w:r>
        <w:t xml:space="preserve">     648,66 zł netto,      </w:t>
      </w:r>
      <w:r w:rsidRPr="002E152C">
        <w:t>700,55</w:t>
      </w:r>
      <w:r>
        <w:t xml:space="preserve">  zł brutto </w:t>
      </w:r>
    </w:p>
    <w:p w:rsidR="00891DA3" w:rsidRPr="002E152C" w:rsidRDefault="00891DA3" w:rsidP="00891DA3">
      <w:pPr>
        <w:rPr>
          <w:bCs/>
        </w:rPr>
      </w:pPr>
      <w:r>
        <w:t>zadanie nr 6a</w:t>
      </w:r>
      <w:r w:rsidRPr="00345E98">
        <w:t xml:space="preserve"> </w:t>
      </w:r>
      <w:r>
        <w:t>–</w:t>
      </w:r>
      <w:r w:rsidRPr="00345E98">
        <w:t xml:space="preserve"> </w:t>
      </w:r>
      <w:r>
        <w:t xml:space="preserve">     745,27 zł netto,      </w:t>
      </w:r>
      <w:r w:rsidRPr="002E152C">
        <w:t>804,89</w:t>
      </w:r>
      <w:r>
        <w:t xml:space="preserve">  zł brutto </w:t>
      </w:r>
    </w:p>
    <w:p w:rsidR="00891DA3" w:rsidRPr="00345E98" w:rsidRDefault="00891DA3" w:rsidP="00891DA3">
      <w:pPr>
        <w:rPr>
          <w:bCs/>
        </w:rPr>
      </w:pPr>
      <w:r>
        <w:t>zadanie nr 7</w:t>
      </w:r>
      <w:r w:rsidRPr="00345E98">
        <w:t xml:space="preserve"> </w:t>
      </w:r>
      <w:r>
        <w:t xml:space="preserve">  –</w:t>
      </w:r>
      <w:r w:rsidRPr="00345E98">
        <w:t xml:space="preserve"> </w:t>
      </w:r>
      <w:r>
        <w:t xml:space="preserve">  9 547,90 zł netto, 10 311,82 zł brutto </w:t>
      </w:r>
    </w:p>
    <w:p w:rsidR="00891DA3" w:rsidRPr="00345E98" w:rsidRDefault="00891DA3" w:rsidP="00891DA3">
      <w:pPr>
        <w:rPr>
          <w:bCs/>
        </w:rPr>
      </w:pPr>
      <w:r>
        <w:t>zadanie nr 8</w:t>
      </w:r>
      <w:r w:rsidRPr="00345E98">
        <w:t xml:space="preserve"> </w:t>
      </w:r>
      <w:r>
        <w:t xml:space="preserve">  –</w:t>
      </w:r>
      <w:r w:rsidRPr="00345E98">
        <w:t xml:space="preserve"> </w:t>
      </w:r>
      <w:r>
        <w:t xml:space="preserve">  7 919,22 zł netto,   8 552,76 zł brutto </w:t>
      </w:r>
    </w:p>
    <w:p w:rsidR="00891DA3" w:rsidRPr="00345E98" w:rsidRDefault="00891DA3" w:rsidP="00891DA3">
      <w:pPr>
        <w:rPr>
          <w:bCs/>
        </w:rPr>
      </w:pPr>
      <w:r>
        <w:t>zadanie nr 9</w:t>
      </w:r>
      <w:r w:rsidRPr="00345E98">
        <w:t xml:space="preserve"> </w:t>
      </w:r>
      <w:r>
        <w:t xml:space="preserve"> –</w:t>
      </w:r>
      <w:r w:rsidRPr="00345E98">
        <w:t xml:space="preserve"> </w:t>
      </w:r>
      <w:r>
        <w:t xml:space="preserve">   3 870,45 zł netto,   4 173,10 zł brutto </w:t>
      </w:r>
    </w:p>
    <w:p w:rsidR="00891DA3" w:rsidRDefault="00891DA3" w:rsidP="00891DA3">
      <w:pPr>
        <w:shd w:val="clear" w:color="auto" w:fill="FFFFFF"/>
        <w:rPr>
          <w:u w:val="single"/>
        </w:rPr>
      </w:pPr>
    </w:p>
    <w:p w:rsidR="00891DA3" w:rsidRPr="006D1473" w:rsidRDefault="00891DA3" w:rsidP="00891DA3">
      <w:pPr>
        <w:shd w:val="clear" w:color="auto" w:fill="FFFFFF"/>
      </w:pPr>
      <w:r w:rsidRPr="00E358E3">
        <w:rPr>
          <w:u w:val="single"/>
        </w:rPr>
        <w:t>Wykonawcy, którzy złożyli oferty w postepowaniu:</w:t>
      </w:r>
    </w:p>
    <w:p w:rsidR="00891DA3" w:rsidRPr="006D1473" w:rsidRDefault="00891DA3" w:rsidP="00891DA3">
      <w:pPr>
        <w:rPr>
          <w:rFonts w:eastAsia="Calibri"/>
          <w:lang w:eastAsia="en-US"/>
        </w:rPr>
      </w:pPr>
      <w:proofErr w:type="spellStart"/>
      <w:r w:rsidRPr="006D1473">
        <w:rPr>
          <w:rFonts w:eastAsia="Calibri"/>
          <w:lang w:eastAsia="en-US"/>
        </w:rPr>
        <w:t>NaturFarm</w:t>
      </w:r>
      <w:proofErr w:type="spellEnd"/>
      <w:r w:rsidRPr="006D1473">
        <w:rPr>
          <w:rFonts w:eastAsia="Calibri"/>
          <w:lang w:eastAsia="en-US"/>
        </w:rPr>
        <w:t xml:space="preserve"> Piotr Wojciechowski, Dąbrówka, ul. Jaśminowa 12, 62-070 Dopiewo</w:t>
      </w:r>
    </w:p>
    <w:p w:rsidR="00891DA3" w:rsidRPr="006D1473" w:rsidRDefault="00891DA3" w:rsidP="00891DA3">
      <w:pPr>
        <w:rPr>
          <w:rFonts w:eastAsia="Calibri"/>
          <w:lang w:eastAsia="en-US"/>
        </w:rPr>
      </w:pPr>
      <w:r w:rsidRPr="006D1473">
        <w:t xml:space="preserve">Zadanie nr 7 - 8 211,12 zł netto, 8 876,00 zł brutto, </w:t>
      </w:r>
      <w:r w:rsidRPr="006D1473">
        <w:rPr>
          <w:bCs/>
          <w:snapToGrid w:val="0"/>
        </w:rPr>
        <w:t>czas realizacji dostawy - 1 dzień</w:t>
      </w:r>
      <w:r w:rsidRPr="006D1473">
        <w:t xml:space="preserve"> </w:t>
      </w:r>
    </w:p>
    <w:p w:rsidR="00891DA3" w:rsidRPr="006D1473" w:rsidRDefault="00891DA3" w:rsidP="00891DA3">
      <w:pPr>
        <w:rPr>
          <w:bCs/>
        </w:rPr>
      </w:pPr>
      <w:r w:rsidRPr="006D1473">
        <w:rPr>
          <w:bCs/>
        </w:rPr>
        <w:t>ROVERS POLSKA Sp. z o.o., ul. Stołeczna 10, 05-501 Piaseczno</w:t>
      </w:r>
    </w:p>
    <w:p w:rsidR="00891DA3" w:rsidRPr="006D1473" w:rsidRDefault="00891DA3" w:rsidP="00891DA3">
      <w:pPr>
        <w:rPr>
          <w:rFonts w:eastAsia="Calibri"/>
          <w:lang w:eastAsia="en-US"/>
        </w:rPr>
      </w:pPr>
      <w:r w:rsidRPr="006D1473">
        <w:t xml:space="preserve">Zadanie nr 2 - 1 875,00 zł netto, 2 025,00 zł brutto, </w:t>
      </w:r>
      <w:r w:rsidRPr="006D1473">
        <w:rPr>
          <w:bCs/>
          <w:snapToGrid w:val="0"/>
        </w:rPr>
        <w:t>czas realizacji dostawy - 2 dni</w:t>
      </w:r>
      <w:r w:rsidRPr="006D1473">
        <w:t xml:space="preserve"> </w:t>
      </w:r>
    </w:p>
    <w:p w:rsidR="00891DA3" w:rsidRPr="006D1473" w:rsidRDefault="00891DA3" w:rsidP="00891DA3">
      <w:pPr>
        <w:rPr>
          <w:rFonts w:eastAsia="Calibri"/>
          <w:lang w:eastAsia="en-US"/>
        </w:rPr>
      </w:pPr>
      <w:r w:rsidRPr="006D1473">
        <w:rPr>
          <w:bCs/>
        </w:rPr>
        <w:t>FALCO-MEDIC</w:t>
      </w:r>
      <w:r w:rsidRPr="006D1473">
        <w:t xml:space="preserve"> ul. Składowa 7, 15-399 Białystok</w:t>
      </w:r>
      <w:r w:rsidRPr="006D1473">
        <w:br/>
        <w:t xml:space="preserve">Zadanie nr 1 - 13 363,40 zł netto, 14 432,47 zł brutto, </w:t>
      </w:r>
      <w:r w:rsidRPr="006D1473">
        <w:rPr>
          <w:bCs/>
          <w:snapToGrid w:val="0"/>
        </w:rPr>
        <w:t>czas realizacji dostawy - 1 dzień</w:t>
      </w:r>
      <w:r w:rsidRPr="006D1473">
        <w:t xml:space="preserve"> </w:t>
      </w:r>
    </w:p>
    <w:p w:rsidR="00891DA3" w:rsidRPr="006D1473" w:rsidRDefault="00891DA3" w:rsidP="00891DA3">
      <w:pPr>
        <w:rPr>
          <w:bCs/>
        </w:rPr>
      </w:pPr>
      <w:r w:rsidRPr="006D1473">
        <w:rPr>
          <w:bCs/>
        </w:rPr>
        <w:t>P.W. SORIMEX Sp. z o. o. sp. k., ul. Równinna 25, 87-100 Toruń</w:t>
      </w:r>
    </w:p>
    <w:p w:rsidR="00891DA3" w:rsidRPr="006D1473" w:rsidRDefault="00891DA3" w:rsidP="00891DA3">
      <w:pPr>
        <w:rPr>
          <w:rFonts w:eastAsia="Calibri"/>
          <w:lang w:eastAsia="en-US"/>
        </w:rPr>
      </w:pPr>
      <w:r w:rsidRPr="006D1473">
        <w:t xml:space="preserve">Zadanie nr 3 - 5 382,00 zł netto, 5 812,56 zł brutto, </w:t>
      </w:r>
      <w:r w:rsidRPr="006D1473">
        <w:rPr>
          <w:bCs/>
          <w:snapToGrid w:val="0"/>
        </w:rPr>
        <w:t>czas realizacji dostawy - 1 dzień</w:t>
      </w:r>
      <w:r w:rsidRPr="006D1473">
        <w:t xml:space="preserve"> </w:t>
      </w:r>
    </w:p>
    <w:p w:rsidR="00891DA3" w:rsidRPr="006D1473" w:rsidRDefault="00891DA3" w:rsidP="00891DA3">
      <w:pPr>
        <w:rPr>
          <w:rFonts w:eastAsia="Calibri"/>
          <w:lang w:eastAsia="en-US"/>
        </w:rPr>
      </w:pPr>
      <w:r w:rsidRPr="006D1473">
        <w:t xml:space="preserve">Zadanie nr 4 - 4 620,00 zł netto, 4 989,60 zł brutto, </w:t>
      </w:r>
      <w:r w:rsidRPr="006D1473">
        <w:rPr>
          <w:bCs/>
          <w:snapToGrid w:val="0"/>
        </w:rPr>
        <w:t>czas realizacji dostawy - 1 dzień</w:t>
      </w:r>
      <w:r w:rsidRPr="006D1473">
        <w:t xml:space="preserve"> </w:t>
      </w:r>
    </w:p>
    <w:p w:rsidR="00891DA3" w:rsidRPr="006D1473" w:rsidRDefault="00891DA3" w:rsidP="00891DA3">
      <w:pPr>
        <w:keepNext/>
        <w:ind w:right="560"/>
        <w:jc w:val="both"/>
        <w:outlineLvl w:val="5"/>
        <w:rPr>
          <w:bCs/>
        </w:rPr>
      </w:pPr>
      <w:r w:rsidRPr="006D1473">
        <w:rPr>
          <w:bCs/>
        </w:rPr>
        <w:t xml:space="preserve">Toruńskie Zakłady Materiałów </w:t>
      </w:r>
      <w:r w:rsidRPr="006D1473">
        <w:t xml:space="preserve">Opatrunkowych S.A., </w:t>
      </w:r>
      <w:r w:rsidRPr="006D1473">
        <w:rPr>
          <w:bCs/>
        </w:rPr>
        <w:t xml:space="preserve">ul. Żółkiewskiego 20/26, 87-100 Toruń                   </w:t>
      </w:r>
    </w:p>
    <w:p w:rsidR="00891DA3" w:rsidRPr="006D1473" w:rsidRDefault="00891DA3" w:rsidP="00891DA3">
      <w:pPr>
        <w:rPr>
          <w:rFonts w:eastAsia="Calibri"/>
          <w:lang w:eastAsia="en-US"/>
        </w:rPr>
      </w:pPr>
      <w:r w:rsidRPr="006D1473">
        <w:t xml:space="preserve">Zadanie nr 8 - 8 116,60 zł netto, 8 765,92 zł brutto, </w:t>
      </w:r>
      <w:r w:rsidRPr="006D1473">
        <w:rPr>
          <w:bCs/>
          <w:snapToGrid w:val="0"/>
        </w:rPr>
        <w:t>czas realizacji dostawy - 1 dzień</w:t>
      </w:r>
      <w:r w:rsidRPr="006D1473">
        <w:t xml:space="preserve"> </w:t>
      </w:r>
    </w:p>
    <w:p w:rsidR="00891DA3" w:rsidRPr="006D1473" w:rsidRDefault="00891DA3" w:rsidP="00891DA3">
      <w:pPr>
        <w:outlineLvl w:val="0"/>
        <w:rPr>
          <w:rFonts w:eastAsia="Calibri"/>
          <w:bCs/>
          <w:lang w:eastAsia="en-US"/>
        </w:rPr>
      </w:pPr>
      <w:r w:rsidRPr="006D1473">
        <w:rPr>
          <w:rFonts w:eastAsia="Calibri"/>
          <w:bCs/>
          <w:lang w:eastAsia="en-US"/>
        </w:rPr>
        <w:t xml:space="preserve">POLMIL Sp. z o.o. S.K.A., ul. Przemysłowa 8, 85-758 Bydgoszcz </w:t>
      </w:r>
    </w:p>
    <w:p w:rsidR="00891DA3" w:rsidRPr="006D1473" w:rsidRDefault="00891DA3" w:rsidP="00891DA3">
      <w:pPr>
        <w:rPr>
          <w:rFonts w:eastAsia="Calibri"/>
          <w:lang w:eastAsia="en-US"/>
        </w:rPr>
      </w:pPr>
      <w:r w:rsidRPr="006D1473">
        <w:t xml:space="preserve">Zadanie nr 2 -   600,00 zł netto, </w:t>
      </w:r>
      <w:r>
        <w:t xml:space="preserve">        </w:t>
      </w:r>
      <w:r w:rsidRPr="006D1473">
        <w:t xml:space="preserve">648,00 zł brutto, </w:t>
      </w:r>
      <w:r w:rsidRPr="006D1473">
        <w:rPr>
          <w:bCs/>
          <w:snapToGrid w:val="0"/>
        </w:rPr>
        <w:t>czas realizacji dostawy - 1 dzień</w:t>
      </w:r>
      <w:r w:rsidRPr="006D1473">
        <w:t xml:space="preserve"> </w:t>
      </w:r>
    </w:p>
    <w:p w:rsidR="00891DA3" w:rsidRPr="006D1473" w:rsidRDefault="00891DA3" w:rsidP="00891DA3">
      <w:pPr>
        <w:rPr>
          <w:rFonts w:eastAsia="Calibri"/>
          <w:lang w:eastAsia="en-US"/>
        </w:rPr>
      </w:pPr>
      <w:r w:rsidRPr="006D1473">
        <w:t xml:space="preserve">Zadanie nr 5 -   400,22 zł netto, </w:t>
      </w:r>
      <w:r>
        <w:t xml:space="preserve">        </w:t>
      </w:r>
      <w:r w:rsidRPr="006D1473">
        <w:t xml:space="preserve">432,24 zł brutto, </w:t>
      </w:r>
      <w:r w:rsidRPr="006D1473">
        <w:rPr>
          <w:bCs/>
          <w:snapToGrid w:val="0"/>
        </w:rPr>
        <w:t>czas realizacji dostawy - 1 dzień</w:t>
      </w:r>
      <w:r w:rsidRPr="006D1473">
        <w:t xml:space="preserve"> </w:t>
      </w:r>
    </w:p>
    <w:p w:rsidR="00891DA3" w:rsidRPr="006D1473" w:rsidRDefault="00891DA3" w:rsidP="00891DA3">
      <w:pPr>
        <w:rPr>
          <w:rFonts w:eastAsia="Calibri"/>
          <w:lang w:eastAsia="en-US"/>
        </w:rPr>
      </w:pPr>
      <w:r w:rsidRPr="006D1473">
        <w:t xml:space="preserve">Zadanie nr 6 -   788,68 zł netto, </w:t>
      </w:r>
      <w:r>
        <w:t xml:space="preserve">        </w:t>
      </w:r>
      <w:r w:rsidRPr="006D1473">
        <w:t xml:space="preserve">851,77 zł brutto, </w:t>
      </w:r>
      <w:r w:rsidRPr="006D1473">
        <w:rPr>
          <w:bCs/>
          <w:snapToGrid w:val="0"/>
        </w:rPr>
        <w:t>czas realizacji dostawy - 1 dzień</w:t>
      </w:r>
      <w:r w:rsidRPr="006D1473">
        <w:t xml:space="preserve"> </w:t>
      </w:r>
    </w:p>
    <w:p w:rsidR="00891DA3" w:rsidRPr="006D1473" w:rsidRDefault="00891DA3" w:rsidP="00891DA3">
      <w:pPr>
        <w:rPr>
          <w:rFonts w:eastAsia="Calibri"/>
          <w:lang w:eastAsia="en-US"/>
        </w:rPr>
      </w:pPr>
      <w:r w:rsidRPr="006D1473">
        <w:t xml:space="preserve">Zadanie nr 6a - 373,00 zł netto, </w:t>
      </w:r>
      <w:r>
        <w:t xml:space="preserve">        </w:t>
      </w:r>
      <w:r w:rsidRPr="006D1473">
        <w:t xml:space="preserve">402,84 zł brutto, </w:t>
      </w:r>
      <w:r w:rsidRPr="006D1473">
        <w:rPr>
          <w:bCs/>
          <w:snapToGrid w:val="0"/>
        </w:rPr>
        <w:t>czas realizacji dostawy - 1 dzień</w:t>
      </w:r>
      <w:r w:rsidRPr="006D1473">
        <w:t xml:space="preserve"> </w:t>
      </w:r>
    </w:p>
    <w:p w:rsidR="00891DA3" w:rsidRPr="006D1473" w:rsidRDefault="00891DA3" w:rsidP="00891DA3">
      <w:pPr>
        <w:rPr>
          <w:rFonts w:eastAsia="Calibri"/>
          <w:lang w:eastAsia="en-US"/>
        </w:rPr>
      </w:pPr>
      <w:r w:rsidRPr="006D1473">
        <w:t xml:space="preserve">Zadanie nr 7 -   9 536,40 zł netto, 10 299,31 zł brutto, </w:t>
      </w:r>
      <w:r w:rsidRPr="006D1473">
        <w:rPr>
          <w:bCs/>
          <w:snapToGrid w:val="0"/>
        </w:rPr>
        <w:t>czas realizacji dostawy - 1 dzień</w:t>
      </w:r>
      <w:r w:rsidRPr="006D1473">
        <w:t xml:space="preserve"> </w:t>
      </w:r>
    </w:p>
    <w:p w:rsidR="00891DA3" w:rsidRPr="006D1473" w:rsidRDefault="00891DA3" w:rsidP="00891DA3">
      <w:pPr>
        <w:rPr>
          <w:rFonts w:eastAsia="Calibri"/>
          <w:lang w:eastAsia="en-US"/>
        </w:rPr>
      </w:pPr>
      <w:r w:rsidRPr="006D1473">
        <w:t xml:space="preserve">Zadanie nr 9 -   3 312,40 zł netto, </w:t>
      </w:r>
      <w:r>
        <w:t xml:space="preserve">  </w:t>
      </w:r>
      <w:r w:rsidRPr="006D1473">
        <w:t xml:space="preserve">3 577,39 zł brutto, </w:t>
      </w:r>
      <w:r w:rsidRPr="006D1473">
        <w:rPr>
          <w:bCs/>
          <w:snapToGrid w:val="0"/>
        </w:rPr>
        <w:t>czas realizacji dostawy - 1 dzień</w:t>
      </w:r>
      <w:r w:rsidRPr="006D1473">
        <w:t xml:space="preserve"> </w:t>
      </w:r>
    </w:p>
    <w:p w:rsidR="00891DA3" w:rsidRPr="006D1473" w:rsidRDefault="00891DA3" w:rsidP="00891DA3">
      <w:pPr>
        <w:rPr>
          <w:rFonts w:eastAsia="Calibri"/>
          <w:lang w:eastAsia="en-US"/>
        </w:rPr>
      </w:pPr>
    </w:p>
    <w:p w:rsidR="00891DA3" w:rsidRPr="00595DF2" w:rsidRDefault="00891DA3" w:rsidP="00891DA3">
      <w:pPr>
        <w:rPr>
          <w:color w:val="FF0000"/>
          <w:sz w:val="24"/>
          <w:szCs w:val="24"/>
        </w:rPr>
      </w:pPr>
    </w:p>
    <w:p w:rsidR="00891DA3" w:rsidRPr="00E358E3" w:rsidRDefault="00891DA3" w:rsidP="00891DA3">
      <w:pPr>
        <w:tabs>
          <w:tab w:val="left" w:pos="770"/>
        </w:tabs>
      </w:pPr>
      <w:r w:rsidRPr="00E358E3">
        <w:t xml:space="preserve">                                                                                     </w:t>
      </w:r>
      <w:r>
        <w:t xml:space="preserve">   </w:t>
      </w:r>
      <w:r w:rsidRPr="00E358E3">
        <w:t xml:space="preserve"> </w:t>
      </w:r>
      <w:r>
        <w:t xml:space="preserve">    </w:t>
      </w:r>
      <w:r w:rsidRPr="00E358E3">
        <w:t>DYREKTOR</w:t>
      </w:r>
    </w:p>
    <w:p w:rsidR="00891DA3" w:rsidRPr="00E358E3" w:rsidRDefault="00891DA3" w:rsidP="00891DA3">
      <w:pPr>
        <w:tabs>
          <w:tab w:val="left" w:pos="770"/>
        </w:tabs>
        <w:ind w:firstLine="5103"/>
      </w:pPr>
    </w:p>
    <w:p w:rsidR="00891DA3" w:rsidRPr="00E25EF0" w:rsidRDefault="00891DA3" w:rsidP="00891DA3">
      <w:pPr>
        <w:tabs>
          <w:tab w:val="left" w:pos="770"/>
        </w:tabs>
        <w:ind w:left="4253" w:hanging="425"/>
      </w:pPr>
      <w:r w:rsidRPr="00E358E3">
        <w:t xml:space="preserve">                                                                           </w:t>
      </w:r>
      <w:r>
        <w:t xml:space="preserve">    </w:t>
      </w:r>
      <w:r w:rsidRPr="00BC258D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>
        <w:t>lek.</w:t>
      </w:r>
      <w:r w:rsidRPr="00E25EF0">
        <w:t xml:space="preserve"> Andrzej MAŁECKI</w:t>
      </w:r>
    </w:p>
    <w:p w:rsidR="00891DA3" w:rsidRPr="004E1631" w:rsidRDefault="00891DA3" w:rsidP="00891DA3">
      <w:pPr>
        <w:rPr>
          <w:sz w:val="24"/>
          <w:szCs w:val="24"/>
        </w:rPr>
      </w:pPr>
    </w:p>
    <w:p w:rsidR="00891DA3" w:rsidRPr="00BC258D" w:rsidRDefault="00891DA3" w:rsidP="00891DA3">
      <w:pPr>
        <w:tabs>
          <w:tab w:val="left" w:pos="770"/>
        </w:tabs>
        <w:rPr>
          <w:sz w:val="24"/>
          <w:szCs w:val="24"/>
        </w:rPr>
      </w:pPr>
    </w:p>
    <w:p w:rsidR="00891DA3" w:rsidRPr="00186A6D" w:rsidRDefault="00891DA3" w:rsidP="00891DA3">
      <w:pPr>
        <w:tabs>
          <w:tab w:val="left" w:pos="770"/>
        </w:tabs>
      </w:pPr>
    </w:p>
    <w:p w:rsidR="00891DA3" w:rsidRPr="00E358E3" w:rsidRDefault="00891DA3" w:rsidP="00891DA3">
      <w:pPr>
        <w:tabs>
          <w:tab w:val="left" w:pos="770"/>
        </w:tabs>
      </w:pPr>
    </w:p>
    <w:p w:rsidR="00292665" w:rsidRDefault="00292665"/>
    <w:sectPr w:rsidR="00292665" w:rsidSect="00891DA3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7E"/>
    <w:rsid w:val="00047C7E"/>
    <w:rsid w:val="00292665"/>
    <w:rsid w:val="008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52111-A169-4B02-B44A-32C7FDC6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91DA3"/>
    <w:pPr>
      <w:keepNext/>
      <w:jc w:val="right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91D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1DA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1DA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ryszard.winnicki</dc:creator>
  <cp:keywords/>
  <dc:description/>
  <cp:lastModifiedBy>ryszard.winnicki</cp:lastModifiedBy>
  <cp:revision>2</cp:revision>
  <dcterms:created xsi:type="dcterms:W3CDTF">2018-03-12T11:04:00Z</dcterms:created>
  <dcterms:modified xsi:type="dcterms:W3CDTF">2018-03-12T11:05:00Z</dcterms:modified>
</cp:coreProperties>
</file>